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C0A26" w14:textId="77777777" w:rsidR="00BB637C" w:rsidRDefault="00D71E3D">
      <w:pPr>
        <w:rPr>
          <w:noProof/>
          <w:lang w:eastAsia="fr-BE"/>
        </w:rPr>
      </w:pPr>
      <w:r>
        <w:rPr>
          <w:noProof/>
          <w:sz w:val="24"/>
          <w:szCs w:val="24"/>
          <w:lang w:eastAsia="fr-BE"/>
        </w:rPr>
        <w:t xml:space="preserve">                                                                  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637C" w:rsidRPr="00415450" w14:paraId="2EA1E522" w14:textId="77777777" w:rsidTr="00D71E3D">
        <w:tc>
          <w:tcPr>
            <w:tcW w:w="9062" w:type="dxa"/>
          </w:tcPr>
          <w:p w14:paraId="703E034E" w14:textId="566F8188" w:rsidR="00C01B9E" w:rsidRPr="00415450" w:rsidRDefault="002C028F">
            <w:pPr>
              <w:rPr>
                <w:rFonts w:ascii="Maiandra GD" w:hAnsi="Maiandra GD"/>
              </w:rPr>
            </w:pPr>
            <w:r w:rsidRPr="00415450">
              <w:rPr>
                <w:rFonts w:ascii="Maiandra GD" w:hAnsi="Maiandra GD"/>
              </w:rPr>
              <w:t xml:space="preserve">Avis N° </w:t>
            </w:r>
            <w:r w:rsidR="00454020">
              <w:rPr>
                <w:rFonts w:ascii="Maiandra GD" w:hAnsi="Maiandra GD"/>
              </w:rPr>
              <w:t>5</w:t>
            </w:r>
            <w:r w:rsidRPr="00415450">
              <w:rPr>
                <w:rFonts w:ascii="Maiandra GD" w:hAnsi="Maiandra GD"/>
              </w:rPr>
              <w:t xml:space="preserve">   </w:t>
            </w:r>
          </w:p>
          <w:p w14:paraId="1611CDAF" w14:textId="77777777" w:rsidR="00BB637C" w:rsidRPr="00415450" w:rsidRDefault="00BB637C" w:rsidP="00C01B9E">
            <w:pPr>
              <w:jc w:val="center"/>
              <w:rPr>
                <w:rFonts w:ascii="Maiandra GD" w:hAnsi="Maiandra GD"/>
              </w:rPr>
            </w:pPr>
            <w:r w:rsidRPr="00415450">
              <w:rPr>
                <w:rFonts w:ascii="Maiandra GD" w:hAnsi="Maiandra GD"/>
              </w:rPr>
              <w:t>AUX PARENTS ET AUX ELEVES</w:t>
            </w:r>
            <w:r w:rsidR="002C028F" w:rsidRPr="00415450">
              <w:rPr>
                <w:rFonts w:ascii="Maiandra GD" w:hAnsi="Maiandra GD"/>
              </w:rPr>
              <w:t xml:space="preserve"> </w:t>
            </w:r>
          </w:p>
          <w:p w14:paraId="440C8046" w14:textId="77777777" w:rsidR="00BB637C" w:rsidRPr="00415450" w:rsidRDefault="00BB637C">
            <w:pPr>
              <w:rPr>
                <w:rFonts w:ascii="Maiandra GD" w:hAnsi="Maiandra GD"/>
              </w:rPr>
            </w:pPr>
            <w:r w:rsidRPr="00415450">
              <w:rPr>
                <w:rFonts w:ascii="Maiandra GD" w:hAnsi="Maiandra GD"/>
              </w:rPr>
              <w:t xml:space="preserve">Objet : </w:t>
            </w:r>
            <w:r w:rsidR="00415450" w:rsidRPr="00415450">
              <w:rPr>
                <w:rFonts w:ascii="Maiandra GD" w:hAnsi="Maiandra GD"/>
              </w:rPr>
              <w:t>La tenue vestimentaire</w:t>
            </w:r>
          </w:p>
        </w:tc>
      </w:tr>
    </w:tbl>
    <w:p w14:paraId="13E00BD1" w14:textId="5A867218" w:rsidR="00C01B9E" w:rsidRPr="00415450" w:rsidRDefault="00C01B9E" w:rsidP="00415450">
      <w:pPr>
        <w:ind w:left="5664"/>
        <w:rPr>
          <w:rFonts w:ascii="Maiandra GD" w:hAnsi="Maiandra GD"/>
        </w:rPr>
      </w:pPr>
      <w:r w:rsidRPr="00415450">
        <w:rPr>
          <w:rFonts w:ascii="Maiandra GD" w:hAnsi="Maiandra GD"/>
        </w:rPr>
        <w:t>Bruxelles, le</w:t>
      </w:r>
      <w:r w:rsidR="002C028F" w:rsidRPr="00415450">
        <w:rPr>
          <w:rFonts w:ascii="Maiandra GD" w:hAnsi="Maiandra GD"/>
        </w:rPr>
        <w:t xml:space="preserve"> </w:t>
      </w:r>
      <w:r w:rsidR="00AE32C7">
        <w:rPr>
          <w:rFonts w:ascii="Maiandra GD" w:hAnsi="Maiandra GD"/>
        </w:rPr>
        <w:t>2</w:t>
      </w:r>
      <w:r w:rsidR="001232BB">
        <w:rPr>
          <w:rFonts w:ascii="Maiandra GD" w:hAnsi="Maiandra GD"/>
        </w:rPr>
        <w:t>5</w:t>
      </w:r>
      <w:r w:rsidR="00AE32C7">
        <w:rPr>
          <w:rFonts w:ascii="Maiandra GD" w:hAnsi="Maiandra GD"/>
        </w:rPr>
        <w:t xml:space="preserve"> août 202</w:t>
      </w:r>
      <w:r w:rsidR="001232BB">
        <w:rPr>
          <w:rFonts w:ascii="Maiandra GD" w:hAnsi="Maiandra GD"/>
        </w:rPr>
        <w:t>5</w:t>
      </w:r>
      <w:r w:rsidR="00991B89">
        <w:rPr>
          <w:rFonts w:ascii="Maiandra GD" w:hAnsi="Maiandra GD"/>
        </w:rPr>
        <w:t>.</w:t>
      </w:r>
    </w:p>
    <w:p w14:paraId="153208D3" w14:textId="77777777" w:rsidR="00415450" w:rsidRPr="00415450" w:rsidRDefault="00D62160" w:rsidP="00415450">
      <w:pPr>
        <w:jc w:val="both"/>
        <w:rPr>
          <w:rFonts w:ascii="Maiandra GD" w:hAnsi="Maiandra GD"/>
        </w:rPr>
      </w:pPr>
      <w:r>
        <w:rPr>
          <w:rFonts w:ascii="Maiandra GD" w:hAnsi="Maiandra GD"/>
        </w:rPr>
        <w:t>Dans un souci</w:t>
      </w:r>
      <w:r w:rsidR="00415450" w:rsidRPr="00415450">
        <w:rPr>
          <w:rFonts w:ascii="Maiandra GD" w:hAnsi="Maiandra GD"/>
        </w:rPr>
        <w:t xml:space="preserve"> de sérénité, veuillez trouver ci-joint un rappel concernant le point « 7.6. </w:t>
      </w:r>
      <w:r w:rsidR="00415450" w:rsidRPr="00415450">
        <w:rPr>
          <w:rFonts w:ascii="Maiandra GD" w:hAnsi="Maiandra GD"/>
          <w:u w:val="single"/>
        </w:rPr>
        <w:t>Tenue vestimentaire</w:t>
      </w:r>
      <w:r w:rsidR="00415450" w:rsidRPr="00415450">
        <w:rPr>
          <w:rFonts w:ascii="Maiandra GD" w:hAnsi="Maiandra GD"/>
        </w:rPr>
        <w:t> » (du règlement d’ordre intérieur des écoles d’enseignement secondaire de plein exercice de la ville de Bruxelles t</w:t>
      </w:r>
      <w:r>
        <w:rPr>
          <w:rFonts w:ascii="Maiandra GD" w:hAnsi="Maiandra GD"/>
        </w:rPr>
        <w:t>el qu’approuvé par le Collèg</w:t>
      </w:r>
      <w:r w:rsidR="00415450" w:rsidRPr="00415450">
        <w:rPr>
          <w:rFonts w:ascii="Maiandra GD" w:hAnsi="Maiandra GD"/>
        </w:rPr>
        <w:t>e des Bourgmestres et Echevins.</w:t>
      </w:r>
    </w:p>
    <w:p w14:paraId="3B894D76" w14:textId="77777777" w:rsidR="00415450" w:rsidRPr="00415450" w:rsidRDefault="00415450" w:rsidP="00415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Maiandra GD" w:hAnsi="Maiandra GD"/>
        </w:rPr>
      </w:pPr>
      <w:r w:rsidRPr="00415450">
        <w:rPr>
          <w:rFonts w:ascii="Maiandra GD" w:hAnsi="Maiandra GD"/>
          <w:b/>
          <w:u w:val="single"/>
        </w:rPr>
        <w:t>Tenue vestimentaire :</w:t>
      </w:r>
    </w:p>
    <w:p w14:paraId="1D6D744C" w14:textId="77777777" w:rsidR="00415450" w:rsidRPr="00991B89" w:rsidRDefault="00415450" w:rsidP="00415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  <w:b/>
          <w:sz w:val="24"/>
          <w:szCs w:val="24"/>
          <w:u w:val="double"/>
        </w:rPr>
      </w:pPr>
      <w:r w:rsidRPr="00415450">
        <w:rPr>
          <w:rFonts w:ascii="Maiandra GD" w:hAnsi="Maiandra GD"/>
        </w:rPr>
        <w:t xml:space="preserve">Le port d’une tenue de ville propre et </w:t>
      </w:r>
      <w:r w:rsidRPr="008F5ECB">
        <w:rPr>
          <w:rFonts w:ascii="Maiandra GD" w:hAnsi="Maiandra GD"/>
          <w:b/>
          <w:sz w:val="24"/>
          <w:szCs w:val="24"/>
          <w:u w:val="double"/>
        </w:rPr>
        <w:t>décente</w:t>
      </w:r>
      <w:r w:rsidRPr="00415450">
        <w:rPr>
          <w:rFonts w:ascii="Maiandra GD" w:hAnsi="Maiandra GD"/>
        </w:rPr>
        <w:t xml:space="preserve"> est obligatoire. Il est certes impossible de fixer d’une manière réglementaire les critères d’une tenue correcte, mais l’école étant un lieu de travail, les coiffures extravagantes, </w:t>
      </w:r>
      <w:r w:rsidRPr="00991B89">
        <w:rPr>
          <w:rFonts w:ascii="Maiandra GD" w:hAnsi="Maiandra GD"/>
          <w:b/>
          <w:sz w:val="24"/>
          <w:szCs w:val="24"/>
          <w:u w:val="double"/>
        </w:rPr>
        <w:t>les tenues excentri</w:t>
      </w:r>
      <w:r w:rsidR="00991B89" w:rsidRPr="00991B89">
        <w:rPr>
          <w:rFonts w:ascii="Maiandra GD" w:hAnsi="Maiandra GD"/>
          <w:b/>
          <w:sz w:val="24"/>
          <w:szCs w:val="24"/>
          <w:u w:val="double"/>
        </w:rPr>
        <w:t>ques ou débraillées sont strictement interdites (type pantalons avec des trous ou déchirures)</w:t>
      </w:r>
    </w:p>
    <w:p w14:paraId="0B134594" w14:textId="77777777" w:rsidR="00415450" w:rsidRDefault="00415450" w:rsidP="00415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  <w:sz w:val="24"/>
          <w:szCs w:val="24"/>
        </w:rPr>
      </w:pPr>
      <w:r w:rsidRPr="00991B89">
        <w:rPr>
          <w:rFonts w:ascii="Maiandra GD" w:hAnsi="Maiandra GD"/>
          <w:sz w:val="24"/>
          <w:szCs w:val="24"/>
        </w:rPr>
        <w:t>Minijupes, bermudas, pantalons courts et autres tenues estivales sont interdits.</w:t>
      </w:r>
    </w:p>
    <w:p w14:paraId="49337868" w14:textId="2E8C7CD8" w:rsidR="001232BB" w:rsidRPr="00377F7C" w:rsidRDefault="001232BB" w:rsidP="00415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  <w:b/>
          <w:bCs/>
          <w:sz w:val="36"/>
          <w:szCs w:val="36"/>
          <w:u w:val="single"/>
        </w:rPr>
      </w:pPr>
      <w:r w:rsidRPr="00377F7C">
        <w:rPr>
          <w:rFonts w:ascii="Maiandra GD" w:hAnsi="Maiandra GD"/>
          <w:b/>
          <w:bCs/>
          <w:sz w:val="36"/>
          <w:szCs w:val="36"/>
          <w:u w:val="single"/>
        </w:rPr>
        <w:t>Le port du training ( veste ou pantalon) est INTERDIT.</w:t>
      </w:r>
    </w:p>
    <w:p w14:paraId="7D60FA8E" w14:textId="77777777" w:rsidR="00415450" w:rsidRPr="00415450" w:rsidRDefault="00415450" w:rsidP="00415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</w:rPr>
      </w:pPr>
      <w:r w:rsidRPr="00415450">
        <w:rPr>
          <w:rFonts w:ascii="Maiandra GD" w:hAnsi="Maiandra GD"/>
        </w:rPr>
        <w:t xml:space="preserve">Le port d’insignes ou de vêtements qui expriment une opinion ou une appartenance politique, philosophique ou religieuse, ainsi que le port de </w:t>
      </w:r>
      <w:r w:rsidRPr="00415450">
        <w:rPr>
          <w:rFonts w:ascii="Maiandra GD" w:hAnsi="Maiandra GD"/>
          <w:i/>
        </w:rPr>
        <w:t xml:space="preserve">tout </w:t>
      </w:r>
      <w:r w:rsidRPr="00415450">
        <w:rPr>
          <w:rFonts w:ascii="Maiandra GD" w:hAnsi="Maiandra GD"/>
        </w:rPr>
        <w:t xml:space="preserve">couvre-chef, sont interdits dans l’enceinte de l’établissement scolaire, sur les lieux de stage, durant les activités scolaires, </w:t>
      </w:r>
      <w:r w:rsidRPr="00415450">
        <w:rPr>
          <w:rFonts w:ascii="Maiandra GD" w:hAnsi="Maiandra GD"/>
          <w:i/>
        </w:rPr>
        <w:t xml:space="preserve">extra muros </w:t>
      </w:r>
      <w:r w:rsidRPr="00415450">
        <w:rPr>
          <w:rFonts w:ascii="Maiandra GD" w:hAnsi="Maiandra GD"/>
        </w:rPr>
        <w:t>et parascolaires.</w:t>
      </w:r>
    </w:p>
    <w:p w14:paraId="0C7917D8" w14:textId="77777777" w:rsidR="00415450" w:rsidRPr="00415450" w:rsidRDefault="00415450" w:rsidP="00415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</w:rPr>
      </w:pPr>
      <w:r w:rsidRPr="00415450">
        <w:rPr>
          <w:rFonts w:ascii="Maiandra GD" w:hAnsi="Maiandra GD"/>
        </w:rPr>
        <w:t>Le port de piercing est interdit. Les tatouages doivent demeurer cachés par les vêtements.</w:t>
      </w:r>
    </w:p>
    <w:p w14:paraId="1C946F7F" w14:textId="77777777" w:rsidR="00415450" w:rsidRPr="00415450" w:rsidRDefault="00415450" w:rsidP="00415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  <w:i/>
        </w:rPr>
      </w:pPr>
      <w:r w:rsidRPr="00415450">
        <w:rPr>
          <w:rFonts w:ascii="Maiandra GD" w:hAnsi="Maiandra GD"/>
        </w:rPr>
        <w:t xml:space="preserve">Des tenues spécifiques sont exigées pour pouvoir participer à certains cours  (laboratoires, travaux pratiques, éducation physique, …). Les tenues de sports (training, shorts, …) ne sont pas autorisées en dehors des heures de pratique des </w:t>
      </w:r>
      <w:r w:rsidRPr="00415450">
        <w:rPr>
          <w:rFonts w:ascii="Maiandra GD" w:hAnsi="Maiandra GD"/>
          <w:i/>
        </w:rPr>
        <w:t>cours d’éducation physique.</w:t>
      </w:r>
    </w:p>
    <w:p w14:paraId="05860D31" w14:textId="77777777" w:rsidR="00415450" w:rsidRPr="00415450" w:rsidRDefault="00415450" w:rsidP="00415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</w:rPr>
      </w:pPr>
      <w:r w:rsidRPr="00415450">
        <w:rPr>
          <w:rFonts w:ascii="Maiandra GD" w:hAnsi="Maiandra GD"/>
        </w:rPr>
        <w:t xml:space="preserve">L’ensemble de ces règles s’applique également lors des déplacements. En cas de manquement, </w:t>
      </w:r>
      <w:r w:rsidRPr="001232BB">
        <w:rPr>
          <w:rFonts w:ascii="Maiandra GD" w:hAnsi="Maiandra GD"/>
          <w:b/>
          <w:bCs/>
          <w:sz w:val="32"/>
          <w:szCs w:val="32"/>
          <w:u w:val="single"/>
        </w:rPr>
        <w:t>l’élève peut être sanctionné et se voir refuser l’accès à l’école.</w:t>
      </w:r>
    </w:p>
    <w:p w14:paraId="02B4D12B" w14:textId="77777777" w:rsidR="00415450" w:rsidRPr="00415450" w:rsidRDefault="00415450" w:rsidP="004154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iandra GD" w:hAnsi="Maiandra GD"/>
        </w:rPr>
      </w:pPr>
      <w:r w:rsidRPr="00415450">
        <w:rPr>
          <w:rFonts w:ascii="Maiandra GD" w:hAnsi="Maiandra GD"/>
        </w:rPr>
        <w:t>Tout cas litigieux est soumis à l’appréciation de la Direction de l’établissement qui décidera sans appel.</w:t>
      </w:r>
    </w:p>
    <w:p w14:paraId="6DC91338" w14:textId="77777777" w:rsidR="00415450" w:rsidRPr="00415450" w:rsidRDefault="00415450" w:rsidP="00E7744A">
      <w:pPr>
        <w:jc w:val="both"/>
        <w:rPr>
          <w:rFonts w:ascii="Maiandra GD" w:hAnsi="Maiandra GD"/>
        </w:rPr>
      </w:pPr>
      <w:r w:rsidRPr="00415450">
        <w:rPr>
          <w:rFonts w:ascii="Maiandra GD" w:hAnsi="Maiandra GD"/>
        </w:rPr>
        <w:t xml:space="preserve">Ce point sera d’application dès le franchissement </w:t>
      </w:r>
      <w:r w:rsidRPr="00415450">
        <w:rPr>
          <w:rFonts w:ascii="Maiandra GD" w:hAnsi="Maiandra GD"/>
          <w:b/>
          <w:u w:val="single"/>
        </w:rPr>
        <w:t xml:space="preserve">de la </w:t>
      </w:r>
      <w:r w:rsidR="000D1B32">
        <w:rPr>
          <w:rFonts w:ascii="Maiandra GD" w:hAnsi="Maiandra GD"/>
          <w:b/>
          <w:u w:val="single"/>
        </w:rPr>
        <w:t>porte de rue de l’école .</w:t>
      </w:r>
    </w:p>
    <w:p w14:paraId="55F338D1" w14:textId="77777777" w:rsidR="00FE3433" w:rsidRDefault="00AE32C7" w:rsidP="00890515">
      <w:pPr>
        <w:ind w:left="6372" w:firstLine="708"/>
        <w:rPr>
          <w:rFonts w:ascii="Maiandra GD" w:hAnsi="Maiandra GD"/>
        </w:rPr>
      </w:pPr>
      <w:r>
        <w:rPr>
          <w:rFonts w:ascii="Maiandra GD" w:hAnsi="Maiandra GD"/>
        </w:rPr>
        <w:t>Le Directeur</w:t>
      </w:r>
      <w:r w:rsidR="00415450" w:rsidRPr="00415450">
        <w:rPr>
          <w:rFonts w:ascii="Maiandra GD" w:hAnsi="Maiandra GD"/>
        </w:rPr>
        <w:t>,</w:t>
      </w:r>
      <w:r w:rsidR="00890515">
        <w:rPr>
          <w:rFonts w:ascii="Maiandra GD" w:hAnsi="Maiandra GD"/>
        </w:rPr>
        <w:tab/>
      </w:r>
      <w:r w:rsidR="00890515">
        <w:rPr>
          <w:rFonts w:ascii="Maiandra GD" w:hAnsi="Maiandra GD"/>
        </w:rPr>
        <w:tab/>
      </w:r>
      <w:r w:rsidR="00890515">
        <w:rPr>
          <w:rFonts w:ascii="Maiandra GD" w:hAnsi="Maiandra GD"/>
        </w:rPr>
        <w:tab/>
      </w:r>
    </w:p>
    <w:p w14:paraId="6ED782DD" w14:textId="77777777" w:rsidR="00BB637C" w:rsidRPr="00BB637C" w:rsidRDefault="00991B89" w:rsidP="00991B89">
      <w:r>
        <w:rPr>
          <w:rFonts w:ascii="Maiandra GD" w:hAnsi="Maiandra GD"/>
        </w:rPr>
        <w:t xml:space="preserve">                                                                              </w:t>
      </w:r>
      <w:r w:rsidR="00AE32C7">
        <w:rPr>
          <w:rFonts w:ascii="Maiandra GD" w:hAnsi="Maiandra GD"/>
        </w:rPr>
        <w:t xml:space="preserve">                               R. Kiouah</w:t>
      </w:r>
    </w:p>
    <w:sectPr w:rsidR="00BB637C" w:rsidRPr="00BB637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AF324" w14:textId="77777777" w:rsidR="00761A46" w:rsidRDefault="00761A46" w:rsidP="007C06A1">
      <w:pPr>
        <w:spacing w:after="0" w:line="240" w:lineRule="auto"/>
      </w:pPr>
      <w:r>
        <w:separator/>
      </w:r>
    </w:p>
  </w:endnote>
  <w:endnote w:type="continuationSeparator" w:id="0">
    <w:p w14:paraId="26FA859C" w14:textId="77777777" w:rsidR="00761A46" w:rsidRDefault="00761A46" w:rsidP="007C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7C06A1" w14:paraId="301C4CC6" w14:textId="77777777">
      <w:tc>
        <w:tcPr>
          <w:tcW w:w="918" w:type="dxa"/>
        </w:tcPr>
        <w:p w14:paraId="41BC5F0D" w14:textId="77777777" w:rsidR="007C06A1" w:rsidRDefault="007C06A1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560E6F" w:rsidRPr="00560E6F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72974418" w14:textId="78D3FDC0" w:rsidR="007C06A1" w:rsidRPr="007C06A1" w:rsidRDefault="00AE32C7" w:rsidP="007C06A1">
          <w:pPr>
            <w:pStyle w:val="Pieddepage"/>
            <w:jc w:val="center"/>
            <w:rPr>
              <w:i/>
            </w:rPr>
          </w:pPr>
          <w:r>
            <w:rPr>
              <w:i/>
            </w:rPr>
            <w:t>202</w:t>
          </w:r>
          <w:r w:rsidR="00377F7C">
            <w:rPr>
              <w:i/>
            </w:rPr>
            <w:t>5</w:t>
          </w:r>
          <w:r>
            <w:rPr>
              <w:i/>
            </w:rPr>
            <w:t>-202</w:t>
          </w:r>
          <w:r w:rsidR="00377F7C">
            <w:rPr>
              <w:i/>
            </w:rPr>
            <w:t>6</w:t>
          </w:r>
          <w:r w:rsidR="00991B89">
            <w:rPr>
              <w:i/>
            </w:rPr>
            <w:t xml:space="preserve"> – Avis 5</w:t>
          </w:r>
          <w:r w:rsidR="00415450">
            <w:rPr>
              <w:i/>
            </w:rPr>
            <w:t> : Tenue vestimentaire</w:t>
          </w:r>
        </w:p>
      </w:tc>
    </w:tr>
  </w:tbl>
  <w:p w14:paraId="48BA0BBD" w14:textId="77777777" w:rsidR="007C06A1" w:rsidRDefault="007C06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6D899" w14:textId="77777777" w:rsidR="00761A46" w:rsidRDefault="00761A46" w:rsidP="007C06A1">
      <w:pPr>
        <w:spacing w:after="0" w:line="240" w:lineRule="auto"/>
      </w:pPr>
      <w:r>
        <w:separator/>
      </w:r>
    </w:p>
  </w:footnote>
  <w:footnote w:type="continuationSeparator" w:id="0">
    <w:p w14:paraId="37CCFBB4" w14:textId="77777777" w:rsidR="00761A46" w:rsidRDefault="00761A46" w:rsidP="007C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0C53" w14:textId="77777777" w:rsidR="00E7744A" w:rsidRDefault="00FD2CDA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6165D567" wp14:editId="1AB8BBA5">
          <wp:simplePos x="0" y="0"/>
          <wp:positionH relativeFrom="page">
            <wp:posOffset>937895</wp:posOffset>
          </wp:positionH>
          <wp:positionV relativeFrom="page">
            <wp:posOffset>658495</wp:posOffset>
          </wp:positionV>
          <wp:extent cx="1640840" cy="829945"/>
          <wp:effectExtent l="0" t="0" r="0" b="8255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L_logo_horiz_FILET_FR_NL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0840" cy="82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4A">
      <w:tab/>
    </w:r>
    <w:r w:rsidR="00E7744A">
      <w:tab/>
    </w:r>
    <w:r w:rsidRPr="0056710E">
      <w:rPr>
        <w:rFonts w:ascii="Calibri" w:eastAsia="Times New Roman" w:hAnsi="Calibri" w:cs="Times New Roman"/>
        <w:noProof/>
        <w:sz w:val="24"/>
        <w:szCs w:val="24"/>
        <w:lang w:eastAsia="fr-BE"/>
      </w:rPr>
      <w:drawing>
        <wp:inline distT="0" distB="0" distL="0" distR="0" wp14:anchorId="0A5ACDEF" wp14:editId="589B0A30">
          <wp:extent cx="1732915" cy="1297305"/>
          <wp:effectExtent l="0" t="0" r="635" b="0"/>
          <wp:docPr id="1" name="Image 1" descr="LOGO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129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C"/>
    <w:rsid w:val="000D1B32"/>
    <w:rsid w:val="001232BB"/>
    <w:rsid w:val="001B4F49"/>
    <w:rsid w:val="002276F6"/>
    <w:rsid w:val="002506BD"/>
    <w:rsid w:val="002C028F"/>
    <w:rsid w:val="00377F7C"/>
    <w:rsid w:val="00414950"/>
    <w:rsid w:val="00415450"/>
    <w:rsid w:val="00454020"/>
    <w:rsid w:val="00493E3D"/>
    <w:rsid w:val="005369E9"/>
    <w:rsid w:val="00553427"/>
    <w:rsid w:val="00560E6F"/>
    <w:rsid w:val="006627A0"/>
    <w:rsid w:val="00700E94"/>
    <w:rsid w:val="00761A46"/>
    <w:rsid w:val="007C06A1"/>
    <w:rsid w:val="00800F51"/>
    <w:rsid w:val="0082220C"/>
    <w:rsid w:val="00890515"/>
    <w:rsid w:val="008F5ECB"/>
    <w:rsid w:val="009317C7"/>
    <w:rsid w:val="00991B89"/>
    <w:rsid w:val="00A33F97"/>
    <w:rsid w:val="00AB549C"/>
    <w:rsid w:val="00AD5ABB"/>
    <w:rsid w:val="00AE32C7"/>
    <w:rsid w:val="00BA6D57"/>
    <w:rsid w:val="00BB637C"/>
    <w:rsid w:val="00C01B9E"/>
    <w:rsid w:val="00D62160"/>
    <w:rsid w:val="00D71E3D"/>
    <w:rsid w:val="00D7207E"/>
    <w:rsid w:val="00E7744A"/>
    <w:rsid w:val="00EB2DE5"/>
    <w:rsid w:val="00EE2EF7"/>
    <w:rsid w:val="00EE3CA2"/>
    <w:rsid w:val="00F60FA1"/>
    <w:rsid w:val="00FD2CDA"/>
    <w:rsid w:val="00FE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F075"/>
  <w15:docId w15:val="{153A37ED-FF1A-4437-9123-CD50D51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6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37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B6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06A1"/>
  </w:style>
  <w:style w:type="paragraph" w:styleId="Pieddepage">
    <w:name w:val="footer"/>
    <w:basedOn w:val="Normal"/>
    <w:link w:val="PieddepageCar"/>
    <w:uiPriority w:val="99"/>
    <w:unhideWhenUsed/>
    <w:rsid w:val="007C0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0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D2B74378CEFE44907A905E4E02559E" ma:contentTypeVersion="12" ma:contentTypeDescription="Crée un document." ma:contentTypeScope="" ma:versionID="5f7de7464c57f453045ec3e5012fab41">
  <xsd:schema xmlns:xsd="http://www.w3.org/2001/XMLSchema" xmlns:xs="http://www.w3.org/2001/XMLSchema" xmlns:p="http://schemas.microsoft.com/office/2006/metadata/properties" xmlns:ns2="fae1a209-ba6c-429b-a492-51e7a5af30a2" xmlns:ns3="27945f9e-5148-4472-967a-f81d76676637" targetNamespace="http://schemas.microsoft.com/office/2006/metadata/properties" ma:root="true" ma:fieldsID="6f7f6e7bd3f00b1030873eaa60ed92f8" ns2:_="" ns3:_="">
    <xsd:import namespace="fae1a209-ba6c-429b-a492-51e7a5af30a2"/>
    <xsd:import namespace="27945f9e-5148-4472-967a-f81d76676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a209-ba6c-429b-a492-51e7a5af3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6c21f670-d6a9-457d-8795-935b5d4a6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45f9e-5148-4472-967a-f81d766766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2e5395-d053-4892-9986-c9c38389fc15}" ma:internalName="TaxCatchAll" ma:showField="CatchAllData" ma:web="27945f9e-5148-4472-967a-f81d76676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e1a209-ba6c-429b-a492-51e7a5af30a2">
      <Terms xmlns="http://schemas.microsoft.com/office/infopath/2007/PartnerControls"/>
    </lcf76f155ced4ddcb4097134ff3c332f>
    <TaxCatchAll xmlns="27945f9e-5148-4472-967a-f81d76676637" xsi:nil="true"/>
  </documentManagement>
</p:properties>
</file>

<file path=customXml/itemProps1.xml><?xml version="1.0" encoding="utf-8"?>
<ds:datastoreItem xmlns:ds="http://schemas.openxmlformats.org/officeDocument/2006/customXml" ds:itemID="{DACC2C1C-20A1-4FB3-99E1-E84EDE86F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DA0D2A-1CD6-48DC-94E6-C7FC03802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1a209-ba6c-429b-a492-51e7a5af30a2"/>
    <ds:schemaRef ds:uri="27945f9e-5148-4472-967a-f81d76676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EEC513-3E26-47A2-A2F9-9509CBB1C0E1}">
  <ds:schemaRefs>
    <ds:schemaRef ds:uri="http://schemas.microsoft.com/office/2006/metadata/properties"/>
    <ds:schemaRef ds:uri="http://schemas.microsoft.com/office/infopath/2007/PartnerControls"/>
    <ds:schemaRef ds:uri="fae1a209-ba6c-429b-a492-51e7a5af30a2"/>
    <ds:schemaRef ds:uri="27945f9e-5148-4472-967a-f81d766766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GIAL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mimi</dc:creator>
  <cp:lastModifiedBy>Kiouah Rafik</cp:lastModifiedBy>
  <cp:revision>20</cp:revision>
  <cp:lastPrinted>2022-08-25T12:08:00Z</cp:lastPrinted>
  <dcterms:created xsi:type="dcterms:W3CDTF">2018-08-29T08:22:00Z</dcterms:created>
  <dcterms:modified xsi:type="dcterms:W3CDTF">2025-08-20T08:40:00Z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0x0101001BD2B74378CEFE44907A905E4E02559E</vt:lpwstr>
  </property>
  <property fmtid="{D5CDD505-2E9C-101B-9397-08002B2CF9AE}" pid="3" name="Order">
    <vt:r8>1195900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